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235" w:rsidRPr="00650F02" w:rsidRDefault="00C52235" w:rsidP="00C52235">
      <w:pPr>
        <w:jc w:val="center"/>
        <w:rPr>
          <w:szCs w:val="28"/>
        </w:rPr>
      </w:pPr>
      <w:r w:rsidRPr="00650F02">
        <w:rPr>
          <w:szCs w:val="28"/>
        </w:rPr>
        <w:t>Пояснительная записка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к проекту постановления Правительства Камчатского края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«О внесении изменений в постановление Правительства Камчатского края</w:t>
      </w:r>
    </w:p>
    <w:p w:rsidR="00C52235" w:rsidRPr="00650F02" w:rsidRDefault="00C52235" w:rsidP="00C52235">
      <w:pPr>
        <w:suppressAutoHyphens/>
        <w:jc w:val="center"/>
        <w:rPr>
          <w:szCs w:val="28"/>
        </w:rPr>
      </w:pPr>
      <w:r w:rsidRPr="00650F02">
        <w:rPr>
          <w:szCs w:val="28"/>
        </w:rPr>
        <w:t>от 29.11.2013 № 554-П «О государственной программе Камчатского края «Развитие внутреннего и въездного туризма в Камчатском крае»</w:t>
      </w:r>
    </w:p>
    <w:p w:rsidR="00C52235" w:rsidRPr="00650F02" w:rsidRDefault="00C52235" w:rsidP="00C52235">
      <w:pPr>
        <w:suppressAutoHyphens/>
        <w:ind w:firstLine="709"/>
        <w:jc w:val="both"/>
        <w:rPr>
          <w:szCs w:val="28"/>
        </w:rPr>
      </w:pPr>
    </w:p>
    <w:p w:rsidR="00C52235" w:rsidRDefault="00C52235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>Настоящий проект постановления Правительства Камчатского края подготовлен в соответствии с постановлением Правительства Камчатского края от 07.06.2013 № 235-П «Об утверждении Порядка принятия решений о разработке государственных программ Камчатского края, их формирования и реализации».</w:t>
      </w:r>
    </w:p>
    <w:p w:rsidR="006803A3" w:rsidRPr="00650F02" w:rsidRDefault="006803A3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 xml:space="preserve">Настоящий проект постановления Правительства Камчатского края подготовлен в целях приведения объемов финансирования государственной программы Камчатского края «Развитие внутреннего и въездного туризма в Камчатском крае» в соответствие с Законом Камчатского края от </w:t>
      </w:r>
      <w:r w:rsidR="00BD56FE">
        <w:rPr>
          <w:szCs w:val="28"/>
        </w:rPr>
        <w:t>01</w:t>
      </w:r>
      <w:r w:rsidRPr="00650F02">
        <w:rPr>
          <w:szCs w:val="28"/>
        </w:rPr>
        <w:t>.</w:t>
      </w:r>
      <w:r w:rsidR="00BD56FE">
        <w:rPr>
          <w:szCs w:val="28"/>
        </w:rPr>
        <w:t>10</w:t>
      </w:r>
      <w:r w:rsidRPr="00650F02">
        <w:rPr>
          <w:szCs w:val="28"/>
        </w:rPr>
        <w:t>.2020 № </w:t>
      </w:r>
      <w:r w:rsidR="00BD56FE">
        <w:rPr>
          <w:szCs w:val="28"/>
        </w:rPr>
        <w:t>505</w:t>
      </w:r>
      <w:r w:rsidRPr="00650F02">
        <w:rPr>
          <w:szCs w:val="28"/>
        </w:rPr>
        <w:t xml:space="preserve"> «О внесении изменений в Закон Камчатского края «О краевом бюджете на 2020 год и на плановый период 2021 и 2022 годов».</w:t>
      </w:r>
    </w:p>
    <w:p w:rsidR="00C52235" w:rsidRDefault="00C52235" w:rsidP="00C52235">
      <w:pPr>
        <w:ind w:firstLine="709"/>
        <w:jc w:val="both"/>
        <w:rPr>
          <w:szCs w:val="28"/>
        </w:rPr>
      </w:pPr>
      <w:r w:rsidRPr="00650F02">
        <w:rPr>
          <w:szCs w:val="28"/>
        </w:rPr>
        <w:t>Проектом постановления Правительства Камчатского края вносятся следующие изменения в государственную программу Камчатского края «Развитие внутреннего и въездного туризма в Камчатском крае» (далее - Программа).</w:t>
      </w:r>
    </w:p>
    <w:p w:rsidR="006803A3" w:rsidRPr="00650F02" w:rsidRDefault="006803A3" w:rsidP="00C52235">
      <w:pPr>
        <w:ind w:firstLine="709"/>
        <w:jc w:val="both"/>
        <w:rPr>
          <w:szCs w:val="28"/>
        </w:rPr>
      </w:pPr>
      <w:r w:rsidRPr="006803A3">
        <w:rPr>
          <w:szCs w:val="28"/>
        </w:rPr>
        <w:t>В Приложении 3 Программы в таблице изменен объем бюджетных ассигнований на реализацию государственной программы Камчатского края «Развитие внутреннего и въездного туризма в Камчатском крае» в столбце 5 «ВСЕГО» и в столбце 12 «2020».</w:t>
      </w:r>
    </w:p>
    <w:p w:rsidR="00C52235" w:rsidRPr="00650F02" w:rsidRDefault="00C52235" w:rsidP="00C52235">
      <w:pPr>
        <w:ind w:firstLine="709"/>
        <w:jc w:val="both"/>
        <w:rPr>
          <w:szCs w:val="28"/>
        </w:rPr>
      </w:pPr>
      <w:r w:rsidRPr="00C52235">
        <w:rPr>
          <w:szCs w:val="28"/>
        </w:rPr>
        <w:t xml:space="preserve">Для реализации настоящего постановления </w:t>
      </w:r>
      <w:r w:rsidRPr="00650F02">
        <w:rPr>
          <w:szCs w:val="28"/>
        </w:rPr>
        <w:t>Правительства Камчатского края не потребу</w:t>
      </w:r>
      <w:r>
        <w:rPr>
          <w:szCs w:val="28"/>
        </w:rPr>
        <w:t>ю</w:t>
      </w:r>
      <w:r w:rsidRPr="00650F02">
        <w:rPr>
          <w:szCs w:val="28"/>
        </w:rPr>
        <w:t>т</w:t>
      </w:r>
      <w:r>
        <w:rPr>
          <w:szCs w:val="28"/>
        </w:rPr>
        <w:t>ся</w:t>
      </w:r>
      <w:r w:rsidRPr="00650F02">
        <w:rPr>
          <w:szCs w:val="28"/>
        </w:rPr>
        <w:t xml:space="preserve"> дополнительны</w:t>
      </w:r>
      <w:r>
        <w:rPr>
          <w:szCs w:val="28"/>
        </w:rPr>
        <w:t>е</w:t>
      </w:r>
      <w:r w:rsidRPr="00650F02">
        <w:rPr>
          <w:szCs w:val="28"/>
        </w:rPr>
        <w:t xml:space="preserve"> финансовы</w:t>
      </w:r>
      <w:r>
        <w:rPr>
          <w:szCs w:val="28"/>
        </w:rPr>
        <w:t>е</w:t>
      </w:r>
      <w:r w:rsidRPr="00650F02">
        <w:rPr>
          <w:szCs w:val="28"/>
        </w:rPr>
        <w:t xml:space="preserve"> средств</w:t>
      </w:r>
      <w:r>
        <w:rPr>
          <w:szCs w:val="28"/>
        </w:rPr>
        <w:t>а</w:t>
      </w:r>
      <w:r w:rsidRPr="00650F02">
        <w:rPr>
          <w:szCs w:val="28"/>
        </w:rPr>
        <w:t xml:space="preserve"> краевого бюджета.</w:t>
      </w:r>
    </w:p>
    <w:p w:rsidR="00C52235" w:rsidRDefault="00C52235" w:rsidP="00C5223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650F02">
        <w:rPr>
          <w:szCs w:val="28"/>
        </w:rPr>
        <w:t xml:space="preserve">роект постановления Правительства Камчатского края </w:t>
      </w:r>
      <w:r w:rsidR="00E6157C">
        <w:rPr>
          <w:szCs w:val="28"/>
        </w:rPr>
        <w:t>20</w:t>
      </w:r>
      <w:r w:rsidRPr="00924B9F">
        <w:rPr>
          <w:szCs w:val="28"/>
        </w:rPr>
        <w:t>.</w:t>
      </w:r>
      <w:r w:rsidR="006803A3">
        <w:rPr>
          <w:szCs w:val="28"/>
        </w:rPr>
        <w:t>06</w:t>
      </w:r>
      <w:r w:rsidRPr="00924B9F">
        <w:rPr>
          <w:szCs w:val="28"/>
        </w:rPr>
        <w:t xml:space="preserve">.2020 </w:t>
      </w:r>
      <w:r w:rsidRPr="00C52235">
        <w:rPr>
          <w:szCs w:val="28"/>
        </w:rPr>
        <w:t>го</w:t>
      </w:r>
      <w:r w:rsidRPr="00650F02">
        <w:rPr>
          <w:szCs w:val="28"/>
        </w:rPr>
        <w:t xml:space="preserve">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(httрs://npaproject.kamgov.ru) </w:t>
      </w:r>
      <w:r w:rsidRPr="00C52235">
        <w:rPr>
          <w:szCs w:val="28"/>
        </w:rPr>
        <w:t>для обеспечения возможности проведения</w:t>
      </w:r>
      <w:r>
        <w:rPr>
          <w:szCs w:val="28"/>
        </w:rPr>
        <w:t xml:space="preserve"> </w:t>
      </w:r>
      <w:r w:rsidRPr="00650F02">
        <w:rPr>
          <w:szCs w:val="28"/>
        </w:rPr>
        <w:t xml:space="preserve">в срок до </w:t>
      </w:r>
      <w:r w:rsidR="00E6157C">
        <w:rPr>
          <w:szCs w:val="28"/>
        </w:rPr>
        <w:t>29</w:t>
      </w:r>
      <w:r w:rsidRPr="00924B9F">
        <w:rPr>
          <w:szCs w:val="28"/>
        </w:rPr>
        <w:t>.</w:t>
      </w:r>
      <w:r w:rsidR="00924B9F" w:rsidRPr="00924B9F">
        <w:rPr>
          <w:szCs w:val="28"/>
        </w:rPr>
        <w:t>06</w:t>
      </w:r>
      <w:r w:rsidRPr="00924B9F">
        <w:rPr>
          <w:szCs w:val="28"/>
        </w:rPr>
        <w:t>.2020</w:t>
      </w:r>
      <w:r>
        <w:rPr>
          <w:szCs w:val="28"/>
        </w:rPr>
        <w:t xml:space="preserve"> </w:t>
      </w:r>
      <w:r w:rsidRPr="00C52235">
        <w:rPr>
          <w:szCs w:val="28"/>
        </w:rPr>
        <w:t>независимой антикоррупционной экспертизы</w:t>
      </w:r>
      <w:r w:rsidRPr="00650F02">
        <w:rPr>
          <w:szCs w:val="28"/>
        </w:rPr>
        <w:t>.</w:t>
      </w:r>
    </w:p>
    <w:p w:rsidR="00C52235" w:rsidRPr="00650F02" w:rsidRDefault="00C52235" w:rsidP="00C5223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650F02">
        <w:rPr>
          <w:szCs w:val="28"/>
        </w:rPr>
        <w:t>роект постановления Правительства Камчатского края не подлежит оценке регулирующего воздействия</w:t>
      </w:r>
      <w:r>
        <w:rPr>
          <w:szCs w:val="28"/>
        </w:rPr>
        <w:t xml:space="preserve"> в</w:t>
      </w:r>
      <w:r w:rsidRPr="00650F02">
        <w:rPr>
          <w:szCs w:val="28"/>
        </w:rPr>
        <w:t xml:space="preserve"> соответствии с постановлением Правительства Камчатского края от 06.06.2013 №</w:t>
      </w:r>
      <w:r>
        <w:rPr>
          <w:szCs w:val="28"/>
        </w:rPr>
        <w:t> </w:t>
      </w:r>
      <w:r w:rsidRPr="00650F02">
        <w:rPr>
          <w:szCs w:val="28"/>
        </w:rPr>
        <w:t>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</w:t>
      </w:r>
      <w:r>
        <w:rPr>
          <w:szCs w:val="28"/>
        </w:rPr>
        <w:t>равовых актов Камчатского края».</w:t>
      </w:r>
    </w:p>
    <w:p w:rsidR="00C52235" w:rsidRDefault="00C52235" w:rsidP="00C52235">
      <w:pPr>
        <w:ind w:firstLine="709"/>
        <w:jc w:val="both"/>
        <w:rPr>
          <w:szCs w:val="28"/>
        </w:rPr>
      </w:pPr>
      <w:bookmarkStart w:id="0" w:name="_GoBack"/>
      <w:bookmarkEnd w:id="0"/>
    </w:p>
    <w:sectPr w:rsidR="00C52235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F71" w:rsidRDefault="00CE6F71" w:rsidP="00342D13">
      <w:r>
        <w:separator/>
      </w:r>
    </w:p>
  </w:endnote>
  <w:endnote w:type="continuationSeparator" w:id="0">
    <w:p w:rsidR="00CE6F71" w:rsidRDefault="00CE6F7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F71" w:rsidRDefault="00CE6F71" w:rsidP="00342D13">
      <w:r>
        <w:separator/>
      </w:r>
    </w:p>
  </w:footnote>
  <w:footnote w:type="continuationSeparator" w:id="0">
    <w:p w:rsidR="00CE6F71" w:rsidRDefault="00CE6F7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36728"/>
    <w:rsid w:val="002662B2"/>
    <w:rsid w:val="002722F0"/>
    <w:rsid w:val="00296585"/>
    <w:rsid w:val="002A71B0"/>
    <w:rsid w:val="002B334D"/>
    <w:rsid w:val="002C174C"/>
    <w:rsid w:val="002D43BE"/>
    <w:rsid w:val="00321E7D"/>
    <w:rsid w:val="00326F9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A5B79"/>
    <w:rsid w:val="005B6FD9"/>
    <w:rsid w:val="005E22DD"/>
    <w:rsid w:val="005F0B57"/>
    <w:rsid w:val="005F2BC6"/>
    <w:rsid w:val="006172B0"/>
    <w:rsid w:val="006317BF"/>
    <w:rsid w:val="006604E4"/>
    <w:rsid w:val="006650EC"/>
    <w:rsid w:val="006803A3"/>
    <w:rsid w:val="006979FB"/>
    <w:rsid w:val="006A5AB2"/>
    <w:rsid w:val="006C3E88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80321"/>
    <w:rsid w:val="00885535"/>
    <w:rsid w:val="008B7335"/>
    <w:rsid w:val="008B7954"/>
    <w:rsid w:val="008D13CF"/>
    <w:rsid w:val="008F114E"/>
    <w:rsid w:val="008F586A"/>
    <w:rsid w:val="00905B59"/>
    <w:rsid w:val="009244DB"/>
    <w:rsid w:val="00924B9F"/>
    <w:rsid w:val="00941FB5"/>
    <w:rsid w:val="00970B2B"/>
    <w:rsid w:val="00987C6A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2A46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D56FE"/>
    <w:rsid w:val="00BF3927"/>
    <w:rsid w:val="00BF5293"/>
    <w:rsid w:val="00C00871"/>
    <w:rsid w:val="00C52235"/>
    <w:rsid w:val="00C87DDD"/>
    <w:rsid w:val="00C93614"/>
    <w:rsid w:val="00C942BC"/>
    <w:rsid w:val="00C966C3"/>
    <w:rsid w:val="00CA2E6F"/>
    <w:rsid w:val="00CB67A4"/>
    <w:rsid w:val="00CD4A09"/>
    <w:rsid w:val="00CE0B94"/>
    <w:rsid w:val="00CE5360"/>
    <w:rsid w:val="00CE6F71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157C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B81E7-5435-49AF-89CA-F7DF9DEB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2265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7</cp:revision>
  <cp:lastPrinted>2020-05-08T01:33:00Z</cp:lastPrinted>
  <dcterms:created xsi:type="dcterms:W3CDTF">2020-05-26T02:22:00Z</dcterms:created>
  <dcterms:modified xsi:type="dcterms:W3CDTF">2020-10-20T02:48:00Z</dcterms:modified>
</cp:coreProperties>
</file>